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Modernización y ampliación de camino rural E.C. Huejutla - San Felipe Orizatlán, E.C. Pahuayo, en la localidad de Tzinancatitla; ubicada en la localidad de Tzinancatitla, Municipio de Jaltocán,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Jaltocán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Caminos Rurales y/o Pavimentación Hidráulica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6914903F" w14:textId="17F08012" w:rsidR="00BF29DB" w:rsidRDefault="003A14F3">
      <w:pPr>
        <w:spacing w:after="0" w:line="240" w:lineRule="auto"/>
        <w:rPr>
          <w:rFonts w:ascii="Arial" w:hAnsi="Arial" w:cs="Arial"/>
          <w:sz w:val="16"/>
          <w:szCs w:val="16"/>
        </w:rPr>
      </w:pPr>
      <w:r>
        <w:rPr>
          <w:rFonts w:ascii="Arial" w:hAnsi="Arial" w:cs="Arial"/>
          <w:sz w:val="16"/>
          <w:szCs w:val="16"/>
        </w:rPr>
        <w:br w:type="page"/>
      </w:r>
      <w:r w:rsidR="00BF29DB">
        <w:rPr>
          <w:rFonts w:ascii="Arial" w:hAnsi="Arial" w:cs="Arial"/>
          <w:sz w:val="16"/>
          <w:szCs w:val="16"/>
        </w:rPr>
        <w:lastRenderedPageBreak/>
        <w:br w:type="page"/>
      </w:r>
    </w:p>
    <w:p w14:paraId="006E0304" w14:textId="77777777" w:rsidR="00EC3BC2" w:rsidRPr="009072F1" w:rsidRDefault="00EC3BC2">
      <w:pPr>
        <w:spacing w:after="0" w:line="240" w:lineRule="auto"/>
        <w:jc w:val="center"/>
        <w:rPr>
          <w:rFonts w:ascii="Arial" w:hAnsi="Arial" w:cs="Arial"/>
          <w:sz w:val="16"/>
          <w:szCs w:val="16"/>
        </w:rPr>
      </w:pP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1A6FE54"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96400A">
        <w:rPr>
          <w:rFonts w:ascii="Arial" w:hAnsi="Arial" w:cs="Arial"/>
          <w:sz w:val="16"/>
          <w:szCs w:val="18"/>
        </w:rPr>
        <w:t xml:space="preserve">No. </w:t>
      </w:r>
      <w:bookmarkStart w:id="0" w:name="_GoBack"/>
      <w:bookmarkEnd w:id="0"/>
      <w:r w:rsidR="000E1895" w:rsidRPr="000E1895">
        <w:rPr>
          <w:rFonts w:ascii="Arial" w:hAnsi="Arial" w:cs="Arial"/>
          <w:b/>
          <w:bCs/>
          <w:sz w:val="16"/>
          <w:szCs w:val="18"/>
        </w:rPr>
        <w:t>EO-SIPDUS-N34-2023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EO-SIPDUS-N34-2023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Modernización y ampliación de camino rural E.C. Huejutla - San Felipe Orizatlán, E.C. Pahuayo, en la localidad de Tzinancatitla; ubicada en la localidad de Tzinancatitla, Municipio de Jaltocán,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B03DAED"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BF29DB">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BF29DB">
        <w:rPr>
          <w:rFonts w:ascii="Arial" w:hAnsi="Arial" w:cs="Arial"/>
          <w:b/>
          <w:bCs/>
          <w:iCs/>
          <w:sz w:val="16"/>
          <w:szCs w:val="24"/>
        </w:rPr>
        <w:t>07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HACIENDA-A-FAFEF/GI-2023-1502-00124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Modernización y ampliación de camino rural E.C. Huejutla - San Felipe Orizatlán, E.C. Pahuayo, en la localidad de Tzinancatitla; ubicada en la localidad de Tzinancatitla, Municipio de Jaltocán,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Jaltocan,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Jaltocan,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30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septiembre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gramStart"/>
      <w:r w:rsidRPr="009072F1">
        <w:rPr>
          <w:rFonts w:ascii="Arial" w:hAnsi="Arial" w:cs="Arial"/>
          <w:sz w:val="16"/>
          <w:szCs w:val="18"/>
        </w:rPr>
        <w:t>art</w:t>
      </w:r>
      <w:r w:rsidR="00DE48D1">
        <w:rPr>
          <w:rFonts w:ascii="Arial" w:hAnsi="Arial" w:cs="Arial"/>
          <w:sz w:val="16"/>
          <w:szCs w:val="18"/>
        </w:rPr>
        <w:t>iculos</w:t>
      </w:r>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Caminos Rurales y/o Pavimentación Hidráulica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Caminos Rurales y/o Pavimentación Hidráulica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E916C9" w:rsidRPr="009072F1" w14:paraId="04EDDE57" w14:textId="77777777" w:rsidTr="00E916C9">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E916C9" w:rsidRPr="009072F1" w:rsidRDefault="00E916C9">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E916C9" w:rsidRPr="009072F1" w:rsidRDefault="00E916C9">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E916C9" w:rsidRPr="009072F1" w:rsidRDefault="00E916C9">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916C9" w:rsidRPr="009072F1" w:rsidRDefault="00E916C9">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E916C9" w:rsidRPr="009072F1" w:rsidRDefault="00E916C9">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916C9" w:rsidRPr="009072F1" w:rsidRDefault="00E916C9">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916C9" w:rsidRPr="009072F1" w:rsidRDefault="00E916C9">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E916C9" w:rsidRPr="009072F1" w:rsidRDefault="00E916C9">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E916C9" w:rsidRPr="009072F1" w:rsidRDefault="00E916C9">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E916C9" w:rsidRPr="009072F1" w:rsidRDefault="00E916C9">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E916C9" w:rsidRPr="009072F1" w:rsidRDefault="00E916C9">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916C9" w:rsidRPr="009072F1" w:rsidRDefault="00E916C9">
            <w:pPr>
              <w:snapToGrid w:val="0"/>
              <w:spacing w:after="0" w:line="240" w:lineRule="auto"/>
              <w:jc w:val="center"/>
              <w:rPr>
                <w:rFonts w:ascii="Arial" w:hAnsi="Arial" w:cs="Arial"/>
                <w:color w:val="000000"/>
                <w:sz w:val="12"/>
                <w:szCs w:val="14"/>
              </w:rPr>
            </w:pPr>
          </w:p>
          <w:p w14:paraId="18F2D9FA" w14:textId="77777777" w:rsidR="00E916C9" w:rsidRPr="009072F1" w:rsidRDefault="00E916C9">
            <w:pPr>
              <w:snapToGrid w:val="0"/>
              <w:spacing w:after="0" w:line="240" w:lineRule="auto"/>
              <w:jc w:val="center"/>
              <w:rPr>
                <w:rFonts w:ascii="Arial" w:hAnsi="Arial" w:cs="Arial"/>
                <w:color w:val="000000"/>
                <w:sz w:val="12"/>
                <w:szCs w:val="14"/>
              </w:rPr>
            </w:pPr>
          </w:p>
          <w:p w14:paraId="37A10A50" w14:textId="77777777" w:rsidR="00E916C9" w:rsidRPr="009072F1" w:rsidRDefault="00E916C9">
            <w:pPr>
              <w:snapToGrid w:val="0"/>
              <w:spacing w:after="0" w:line="240" w:lineRule="auto"/>
              <w:jc w:val="center"/>
              <w:rPr>
                <w:rFonts w:ascii="Arial" w:hAnsi="Arial" w:cs="Arial"/>
                <w:color w:val="000000"/>
                <w:sz w:val="12"/>
                <w:szCs w:val="14"/>
              </w:rPr>
            </w:pPr>
          </w:p>
          <w:p w14:paraId="38156545" w14:textId="77777777" w:rsidR="00E916C9" w:rsidRPr="009072F1" w:rsidRDefault="00E916C9">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916C9" w:rsidRPr="009072F1" w:rsidRDefault="00E916C9" w:rsidP="00AB1AC4">
            <w:pPr>
              <w:snapToGrid w:val="0"/>
              <w:spacing w:after="0" w:line="240" w:lineRule="auto"/>
              <w:jc w:val="center"/>
              <w:rPr>
                <w:rFonts w:ascii="Arial" w:hAnsi="Arial" w:cs="Arial"/>
                <w:color w:val="000000"/>
                <w:sz w:val="12"/>
                <w:szCs w:val="14"/>
              </w:rPr>
            </w:pPr>
          </w:p>
        </w:tc>
      </w:tr>
      <w:tr w:rsidR="00E916C9" w:rsidRPr="009072F1" w14:paraId="32FB6908" w14:textId="77777777" w:rsidTr="00E916C9">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E916C9" w:rsidRPr="009072F1" w:rsidRDefault="00E916C9">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E916C9" w:rsidRPr="009072F1" w:rsidRDefault="00E916C9">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E916C9" w:rsidRPr="009072F1" w:rsidRDefault="00E916C9">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E916C9" w:rsidRPr="009072F1" w:rsidRDefault="00E916C9">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916C9" w:rsidRPr="009072F1" w:rsidRDefault="00E916C9">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916C9" w:rsidRPr="009072F1" w:rsidRDefault="00E916C9">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E916C9" w:rsidRPr="009072F1" w:rsidRDefault="00E916C9">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E916C9" w:rsidRPr="009072F1" w:rsidRDefault="00E916C9">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E916C9" w:rsidRPr="009072F1" w:rsidRDefault="00E916C9">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E916C9" w:rsidRPr="009072F1" w:rsidRDefault="00E916C9">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916C9" w:rsidRPr="009072F1" w:rsidRDefault="00E916C9">
            <w:pPr>
              <w:snapToGrid w:val="0"/>
              <w:spacing w:after="0" w:line="240" w:lineRule="auto"/>
              <w:jc w:val="center"/>
              <w:rPr>
                <w:rFonts w:ascii="Arial" w:hAnsi="Arial" w:cs="Arial"/>
                <w:color w:val="000000"/>
                <w:sz w:val="17"/>
                <w:szCs w:val="24"/>
              </w:rPr>
            </w:pPr>
          </w:p>
        </w:tc>
      </w:tr>
      <w:tr w:rsidR="00E916C9" w:rsidRPr="009072F1" w14:paraId="3819BBA0" w14:textId="77777777" w:rsidTr="00E916C9">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E916C9" w:rsidRPr="009072F1" w:rsidRDefault="00E916C9">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E916C9" w:rsidRPr="009072F1" w:rsidRDefault="00E916C9">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E916C9" w:rsidRPr="009072F1" w:rsidRDefault="00E916C9">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E916C9" w:rsidRPr="009072F1" w:rsidRDefault="00E916C9">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916C9" w:rsidRPr="009072F1" w:rsidRDefault="00E916C9">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916C9" w:rsidRPr="009072F1" w:rsidRDefault="00E916C9">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E916C9" w:rsidRPr="009072F1" w:rsidRDefault="00E916C9">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E916C9" w:rsidRPr="009072F1" w:rsidRDefault="00E916C9">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E916C9" w:rsidRPr="009072F1" w:rsidRDefault="00E916C9">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E916C9" w:rsidRPr="009072F1" w:rsidRDefault="00E916C9">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916C9" w:rsidRPr="009072F1" w:rsidRDefault="00E916C9">
            <w:pPr>
              <w:snapToGrid w:val="0"/>
              <w:spacing w:after="0" w:line="240" w:lineRule="auto"/>
              <w:jc w:val="center"/>
              <w:rPr>
                <w:rFonts w:ascii="Arial" w:hAnsi="Arial" w:cs="Arial"/>
                <w:color w:val="000000"/>
                <w:sz w:val="17"/>
                <w:szCs w:val="24"/>
              </w:rPr>
            </w:pPr>
          </w:p>
        </w:tc>
      </w:tr>
      <w:tr w:rsidR="00E916C9" w:rsidRPr="009072F1" w14:paraId="22D41BCE" w14:textId="77777777" w:rsidTr="00E916C9">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E916C9" w:rsidRPr="009072F1" w:rsidRDefault="00E916C9">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916C9" w:rsidRPr="009072F1" w:rsidRDefault="00E916C9">
            <w:pPr>
              <w:snapToGrid w:val="0"/>
              <w:spacing w:after="0" w:line="240" w:lineRule="auto"/>
              <w:jc w:val="center"/>
              <w:rPr>
                <w:rFonts w:ascii="Arial" w:eastAsia="Wingdings" w:hAnsi="Arial" w:cs="Arial"/>
                <w:color w:val="000000"/>
                <w:sz w:val="17"/>
                <w:szCs w:val="24"/>
              </w:rPr>
            </w:pPr>
          </w:p>
        </w:tc>
      </w:tr>
      <w:tr w:rsidR="00E916C9" w:rsidRPr="009072F1" w14:paraId="41ADFFE4" w14:textId="77777777" w:rsidTr="00E916C9">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E916C9" w:rsidRPr="009072F1" w:rsidRDefault="00E916C9">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916C9" w:rsidRPr="009072F1" w:rsidRDefault="00E916C9">
            <w:pPr>
              <w:snapToGrid w:val="0"/>
              <w:spacing w:after="0" w:line="240" w:lineRule="auto"/>
              <w:jc w:val="center"/>
              <w:rPr>
                <w:rFonts w:ascii="Arial" w:eastAsia="Wingdings" w:hAnsi="Arial" w:cs="Arial"/>
                <w:color w:val="000000"/>
                <w:sz w:val="17"/>
                <w:szCs w:val="24"/>
              </w:rPr>
            </w:pPr>
          </w:p>
        </w:tc>
      </w:tr>
      <w:tr w:rsidR="00E916C9" w:rsidRPr="00484B9B" w14:paraId="080B0745" w14:textId="77777777" w:rsidTr="00E916C9">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E916C9" w:rsidRPr="009072F1" w:rsidRDefault="00E916C9">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E916C9" w:rsidRPr="009072F1" w:rsidRDefault="00E916C9">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916C9" w:rsidRPr="009072F1" w:rsidRDefault="00E916C9">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gramStart"/>
            <w:r w:rsidRPr="003D0AFC">
              <w:rPr>
                <w:rFonts w:ascii="Arial" w:hAnsi="Arial"/>
                <w:snapToGrid w:val="0"/>
                <w:sz w:val="14"/>
                <w:szCs w:val="14"/>
                <w:lang w:eastAsia="es-ES"/>
              </w:rPr>
              <w:t>fracc</w:t>
            </w:r>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gramStart"/>
            <w:r w:rsidRPr="00641CD9">
              <w:rPr>
                <w:rFonts w:ascii="Arial" w:hAnsi="Arial"/>
                <w:snapToGrid w:val="0"/>
                <w:sz w:val="14"/>
                <w:szCs w:val="14"/>
                <w:lang w:eastAsia="es-ES"/>
              </w:rPr>
              <w:t>fracc</w:t>
            </w:r>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fracc</w:t>
            </w:r>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E916C9"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gramStart"/>
            <w:r w:rsidRPr="009072F1">
              <w:rPr>
                <w:rFonts w:ascii="Arial" w:eastAsia="Wingdings" w:hAnsi="Arial" w:cs="Arial"/>
                <w:sz w:val="14"/>
                <w:szCs w:val="14"/>
              </w:rPr>
              <w:t>cant</w:t>
            </w:r>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gramStart"/>
            <w:r w:rsidRPr="009072F1">
              <w:rPr>
                <w:rFonts w:ascii="Arial" w:eastAsia="Wingdings" w:hAnsi="Arial" w:cs="Arial"/>
                <w:sz w:val="14"/>
                <w:szCs w:val="14"/>
              </w:rPr>
              <w:t>cant</w:t>
            </w:r>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gramStart"/>
      <w:r w:rsidRPr="009072F1">
        <w:rPr>
          <w:rFonts w:ascii="Arial" w:eastAsia="Wingdings" w:hAnsi="Arial" w:cs="Arial"/>
          <w:sz w:val="16"/>
          <w:szCs w:val="16"/>
        </w:rPr>
        <w:t>mas</w:t>
      </w:r>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Caminos Rurales y/o Pavimentación Hidráulica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6400A">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6400A">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6400A">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6400A">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6400A">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6400A">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400A"/>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29DB"/>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16C9"/>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224668-14A0-4C33-9D9B-FE65EB21C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40230</Words>
  <Characters>221269</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260978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2023-03-24T21:00:00Z</cp:lastPrinted>
  <dcterms:created xsi:type="dcterms:W3CDTF">2023-05-20T00:18:00Z</dcterms:created>
  <dcterms:modified xsi:type="dcterms:W3CDTF">2023-05-22T16:32:00Z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